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68A8" w14:textId="77777777" w:rsidR="002A2622" w:rsidRDefault="002A2622" w:rsidP="002A2622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D4CC428" w14:textId="77777777" w:rsidR="002A2622" w:rsidRDefault="002A2622" w:rsidP="002A2622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250E052E" w14:textId="77777777" w:rsidR="002A2622" w:rsidRDefault="002A2622" w:rsidP="002A2622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Парадигмальный Совет ИВО</w:t>
      </w:r>
    </w:p>
    <w:p w14:paraId="25E9769A" w14:textId="0E168C16" w:rsidR="002A2622" w:rsidRDefault="002A2622" w:rsidP="002A2622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28.01.2026</w:t>
      </w:r>
    </w:p>
    <w:p w14:paraId="7DCF86DD" w14:textId="58DADE53" w:rsidR="00875642" w:rsidRPr="00875642" w:rsidRDefault="00875642" w:rsidP="00875642">
      <w:pPr>
        <w:jc w:val="right"/>
        <w:rPr>
          <w:rFonts w:ascii="Times New Roman" w:hAnsi="Times New Roman"/>
          <w:color w:val="FF0000"/>
        </w:rPr>
      </w:pPr>
      <w:r w:rsidRPr="00875642">
        <w:rPr>
          <w:rFonts w:ascii="Times New Roman" w:hAnsi="Times New Roman"/>
          <w:color w:val="FF0000"/>
        </w:rPr>
        <w:t xml:space="preserve">Утверждаю: Глава подразделения ИВДИВО Пятигорск, Елена </w:t>
      </w:r>
      <w:proofErr w:type="spellStart"/>
      <w:r w:rsidRPr="00875642">
        <w:rPr>
          <w:rFonts w:ascii="Times New Roman" w:hAnsi="Times New Roman"/>
          <w:color w:val="FF0000"/>
        </w:rPr>
        <w:t>Студенцова</w:t>
      </w:r>
      <w:proofErr w:type="spellEnd"/>
      <w:r w:rsidRPr="00875642">
        <w:rPr>
          <w:rFonts w:ascii="Times New Roman" w:hAnsi="Times New Roman"/>
          <w:color w:val="FF0000"/>
        </w:rPr>
        <w:t xml:space="preserve"> 2</w:t>
      </w:r>
      <w:r>
        <w:rPr>
          <w:rFonts w:ascii="Times New Roman" w:hAnsi="Times New Roman"/>
          <w:color w:val="FF0000"/>
        </w:rPr>
        <w:t>9</w:t>
      </w:r>
      <w:r w:rsidRPr="00875642"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  <w:color w:val="FF0000"/>
        </w:rPr>
        <w:t>0</w:t>
      </w:r>
      <w:r w:rsidRPr="00875642">
        <w:rPr>
          <w:rFonts w:ascii="Times New Roman" w:hAnsi="Times New Roman"/>
          <w:color w:val="FF0000"/>
        </w:rPr>
        <w:t>1.2</w:t>
      </w:r>
      <w:r>
        <w:rPr>
          <w:rFonts w:ascii="Times New Roman" w:hAnsi="Times New Roman"/>
          <w:color w:val="FF0000"/>
        </w:rPr>
        <w:t>6</w:t>
      </w:r>
    </w:p>
    <w:p w14:paraId="7FE320EC" w14:textId="4772FED6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25F7F4DF" w14:textId="3479DD9D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69D94670" w14:textId="4F701971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2B796ADC" w14:textId="6C054E5D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5E898000" w14:textId="5C00678D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632D83AC" w14:textId="642149E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Шитиков М</w:t>
      </w:r>
    </w:p>
    <w:p w14:paraId="33E4D8ED" w14:textId="6D62DA94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Бражникова Т</w:t>
      </w:r>
    </w:p>
    <w:p w14:paraId="337E5B89" w14:textId="118A55DD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Чеченова М</w:t>
      </w:r>
    </w:p>
    <w:p w14:paraId="18DC7865" w14:textId="5D037643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7817F01F" w14:textId="4963CCC6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48B3E6DC" w14:textId="38AC714B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Силенок Н</w:t>
      </w:r>
    </w:p>
    <w:p w14:paraId="25B87E65" w14:textId="31D5C1DB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Руденко Н</w:t>
      </w:r>
    </w:p>
    <w:p w14:paraId="3246F8A4" w14:textId="77777777" w:rsidR="002A2622" w:rsidRDefault="002A2622" w:rsidP="002A2622">
      <w:pPr>
        <w:rPr>
          <w:rFonts w:ascii="Times New Roman" w:hAnsi="Times New Roman"/>
          <w:color w:val="000000"/>
        </w:rPr>
      </w:pPr>
    </w:p>
    <w:p w14:paraId="6A754568" w14:textId="2FF492C1" w:rsidR="002A2622" w:rsidRDefault="002A2622" w:rsidP="002A262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4FF40641" w14:textId="5FA0C7C6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1. Ознакомление и вхождение в тематику 6-рицы Человека ИВО</w:t>
      </w:r>
    </w:p>
    <w:p w14:paraId="780142D6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2.  Стяжание Парадигмальной 6-цы Человека ИВО:</w:t>
      </w:r>
    </w:p>
    <w:p w14:paraId="0FBBD571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объект</w:t>
      </w:r>
    </w:p>
    <w:p w14:paraId="4B9B1000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субъект</w:t>
      </w:r>
    </w:p>
    <w:p w14:paraId="1FBA01FA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предмет</w:t>
      </w:r>
    </w:p>
    <w:p w14:paraId="6B5D88DF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тело</w:t>
      </w:r>
    </w:p>
    <w:p w14:paraId="2E0DF4F0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процесс</w:t>
      </w:r>
    </w:p>
    <w:p w14:paraId="395C0815" w14:textId="77777777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явление</w:t>
      </w:r>
    </w:p>
    <w:p w14:paraId="0CE90B91" w14:textId="687A5D59" w:rsidR="002A2622" w:rsidRDefault="002A2622" w:rsidP="002A2622">
      <w:pPr>
        <w:rPr>
          <w:rFonts w:ascii="Times New Roman" w:hAnsi="Times New Roman"/>
          <w:color w:val="000000"/>
        </w:rPr>
      </w:pPr>
    </w:p>
    <w:p w14:paraId="4290FCAA" w14:textId="77777777" w:rsidR="002A2622" w:rsidRDefault="002A2622" w:rsidP="002A2622">
      <w:pPr>
        <w:rPr>
          <w:rFonts w:ascii="Times New Roman" w:hAnsi="Times New Roman"/>
          <w:color w:val="000000"/>
        </w:rPr>
      </w:pPr>
    </w:p>
    <w:p w14:paraId="7832DA0C" w14:textId="51E3F51F" w:rsidR="002A2622" w:rsidRDefault="002A2622" w:rsidP="002A262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14:paraId="6B927D95" w14:textId="6DE8A4C1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1. Дальнейшая разработка, наработка 6-рицы, ракурсом Части ДП, Организации, умением разложить на 6-рицу любую проблему, ситуацию.</w:t>
      </w:r>
    </w:p>
    <w:p w14:paraId="168F296C" w14:textId="77777777" w:rsidR="002A2622" w:rsidRDefault="002A2622" w:rsidP="002A2622">
      <w:pPr>
        <w:rPr>
          <w:rFonts w:ascii="Times New Roman" w:hAnsi="Times New Roman"/>
          <w:color w:val="000000"/>
        </w:rPr>
      </w:pPr>
    </w:p>
    <w:p w14:paraId="4022DD28" w14:textId="148B16F5" w:rsidR="002A2622" w:rsidRDefault="002A2622" w:rsidP="002A262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0F5A64AA" w14:textId="19D48E46" w:rsidR="002A2622" w:rsidRDefault="002A2622" w:rsidP="002A262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6-рица Человека ИВО. </w:t>
      </w:r>
    </w:p>
    <w:p w14:paraId="0CB749F6" w14:textId="77777777" w:rsidR="002A2622" w:rsidRDefault="002A2622" w:rsidP="002A2622">
      <w:pPr>
        <w:rPr>
          <w:rFonts w:ascii="Times New Roman" w:hAnsi="Times New Roman"/>
          <w:color w:val="000000"/>
        </w:rPr>
      </w:pPr>
    </w:p>
    <w:p w14:paraId="1DA356E4" w14:textId="1E492359" w:rsidR="002A2622" w:rsidRPr="002A2622" w:rsidRDefault="002A2622" w:rsidP="002A2622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2A2622" w:rsidRPr="002A2622" w:rsidSect="002A262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22"/>
    <w:rsid w:val="00295B97"/>
    <w:rsid w:val="002A2622"/>
    <w:rsid w:val="008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66ED"/>
  <w15:chartTrackingRefBased/>
  <w15:docId w15:val="{DC49047B-965A-4BA3-8B8C-4DBEB0EB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6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6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6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6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6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6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2026-02-02T18:38:00Z</dcterms:created>
  <dcterms:modified xsi:type="dcterms:W3CDTF">2026-02-02T18:41:00Z</dcterms:modified>
</cp:coreProperties>
</file>